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214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4850"/>
        <w:gridCol w:w="680"/>
        <w:gridCol w:w="760"/>
        <w:gridCol w:w="1080"/>
        <w:gridCol w:w="1620"/>
        <w:gridCol w:w="1800"/>
      </w:tblGrid>
      <w:tr w:rsidR="0026539A" w:rsidRPr="00173675" w14:paraId="023A82BD" w14:textId="77777777" w:rsidTr="00FD28D2">
        <w:trPr>
          <w:trHeight w:val="659"/>
        </w:trPr>
        <w:tc>
          <w:tcPr>
            <w:tcW w:w="424" w:type="dxa"/>
            <w:shd w:val="clear" w:color="auto" w:fill="D9D9D9" w:themeFill="background1" w:themeFillShade="D9"/>
          </w:tcPr>
          <w:p w14:paraId="33792D6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96" w:right="90"/>
              <w:jc w:val="center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4850" w:type="dxa"/>
            <w:shd w:val="clear" w:color="auto" w:fill="D9D9D9" w:themeFill="background1" w:themeFillShade="D9"/>
          </w:tcPr>
          <w:p w14:paraId="4AD03E7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14:paraId="31F9E201" w14:textId="168068E0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760" w:type="dxa"/>
            <w:shd w:val="clear" w:color="auto" w:fill="D9D9D9" w:themeFill="background1" w:themeFillShade="D9"/>
          </w:tcPr>
          <w:p w14:paraId="5A601ABA" w14:textId="7312854C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76D22BF5" w14:textId="77FEC542" w:rsidR="0026539A" w:rsidRDefault="00C56DED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33EE2DA9" w14:textId="2274D312" w:rsidR="0026539A" w:rsidRPr="00173675" w:rsidRDefault="0026539A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535A68F0" w14:textId="4E28F164" w:rsidR="0026539A" w:rsidRPr="00173675" w:rsidRDefault="0026539A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>X Piece Unit Price X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7A6066" w14:paraId="31C3A975" w14:textId="77777777" w:rsidTr="00FD28D2">
        <w:trPr>
          <w:trHeight w:val="1174"/>
        </w:trPr>
        <w:tc>
          <w:tcPr>
            <w:tcW w:w="424" w:type="dxa"/>
            <w:vAlign w:val="center"/>
          </w:tcPr>
          <w:p w14:paraId="70A7E028" w14:textId="68D41DC6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1a</w:t>
            </w:r>
          </w:p>
        </w:tc>
        <w:tc>
          <w:tcPr>
            <w:tcW w:w="4850" w:type="dxa"/>
          </w:tcPr>
          <w:p w14:paraId="00D044A5" w14:textId="77777777" w:rsidR="007A6066" w:rsidRPr="001B769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1B7696">
              <w:rPr>
                <w:b/>
                <w:w w:val="90"/>
                <w:sz w:val="20"/>
                <w:szCs w:val="20"/>
                <w:u w:val="single"/>
              </w:rPr>
              <w:t>Plastic Sheet:</w:t>
            </w:r>
          </w:p>
          <w:p w14:paraId="50E620F8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Dimensions: 4x6 yard (3.5x5.35m)</w:t>
            </w:r>
          </w:p>
          <w:p w14:paraId="278B9852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Weight: approx. (3.5 - 4.5) kg </w:t>
            </w:r>
          </w:p>
          <w:p w14:paraId="315F5902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Manufacturing: made of woven high-density black polyethylene fibers, with reinforced rims by heat sealing on all sides.</w:t>
            </w:r>
          </w:p>
          <w:p w14:paraId="21FFFA80" w14:textId="31E665B0" w:rsidR="007A6066" w:rsidRPr="00227AE1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good quality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7E64" w14:textId="567CAD41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A2FD" w14:textId="3A9AA910" w:rsidR="007A6066" w:rsidRPr="006A4D8B" w:rsidRDefault="007B3B55" w:rsidP="007A6066">
            <w:pPr>
              <w:tabs>
                <w:tab w:val="left" w:pos="591"/>
              </w:tabs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3</w:t>
            </w:r>
            <w:r w:rsidR="007A6066">
              <w:rPr>
                <w:rFonts w:ascii="Arial Narrow" w:hAnsi="Arial Narrow" w:cs="Calibri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7D76B1FB" w14:textId="77777777" w:rsidR="007A6066" w:rsidRPr="006A4D8B" w:rsidRDefault="007A6066" w:rsidP="007A6066">
            <w:pPr>
              <w:jc w:val="right"/>
            </w:pPr>
          </w:p>
        </w:tc>
        <w:tc>
          <w:tcPr>
            <w:tcW w:w="1620" w:type="dxa"/>
          </w:tcPr>
          <w:p w14:paraId="3AAF8386" w14:textId="550D6208" w:rsidR="007A6066" w:rsidRPr="006A4D8B" w:rsidRDefault="007A6066" w:rsidP="007A6066">
            <w:pPr>
              <w:jc w:val="right"/>
            </w:pPr>
          </w:p>
        </w:tc>
        <w:tc>
          <w:tcPr>
            <w:tcW w:w="1800" w:type="dxa"/>
          </w:tcPr>
          <w:p w14:paraId="7A558DAF" w14:textId="5B15DE1A" w:rsidR="007A6066" w:rsidRPr="009762D1" w:rsidRDefault="007A6066" w:rsidP="007A6066">
            <w:pPr>
              <w:pStyle w:val="TableParagraph"/>
              <w:ind w:left="54" w:right="47"/>
              <w:jc w:val="center"/>
            </w:pPr>
          </w:p>
        </w:tc>
      </w:tr>
      <w:tr w:rsidR="007A6066" w14:paraId="4C54F1A2" w14:textId="77777777" w:rsidTr="00FD28D2">
        <w:trPr>
          <w:trHeight w:val="1407"/>
        </w:trPr>
        <w:tc>
          <w:tcPr>
            <w:tcW w:w="424" w:type="dxa"/>
            <w:vAlign w:val="center"/>
          </w:tcPr>
          <w:p w14:paraId="6338CA70" w14:textId="57568A52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1b</w:t>
            </w:r>
          </w:p>
        </w:tc>
        <w:tc>
          <w:tcPr>
            <w:tcW w:w="4850" w:type="dxa"/>
          </w:tcPr>
          <w:p w14:paraId="750DF4C1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Nails:</w:t>
            </w:r>
          </w:p>
          <w:p w14:paraId="3373938A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Steel galvanized round wire common nail (6D).</w:t>
            </w:r>
          </w:p>
          <w:p w14:paraId="73EFDFAF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Length:2 Inch (50mm),</w:t>
            </w:r>
          </w:p>
          <w:p w14:paraId="54653283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Diameter: 3 mm, </w:t>
            </w:r>
          </w:p>
          <w:p w14:paraId="494FA1D5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Box weight:1.0kg.</w:t>
            </w:r>
          </w:p>
          <w:p w14:paraId="31145AA2" w14:textId="0F0044D8" w:rsidR="007A6066" w:rsidRPr="007B7AEE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34DE" w14:textId="57A1128A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10CD" w14:textId="01D48ADA" w:rsidR="007A6066" w:rsidRPr="009762D1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CE77AFB" w14:textId="77777777" w:rsidR="007A6066" w:rsidRDefault="007A6066" w:rsidP="007A6066">
            <w:pPr>
              <w:pStyle w:val="TableParagraph"/>
              <w:ind w:left="54" w:right="47"/>
              <w:jc w:val="center"/>
            </w:pPr>
          </w:p>
        </w:tc>
        <w:tc>
          <w:tcPr>
            <w:tcW w:w="1620" w:type="dxa"/>
          </w:tcPr>
          <w:p w14:paraId="41D73A46" w14:textId="4DE7B3BF" w:rsidR="007A6066" w:rsidRDefault="007A6066" w:rsidP="007A6066">
            <w:pPr>
              <w:pStyle w:val="TableParagraph"/>
              <w:ind w:left="54" w:right="47"/>
              <w:jc w:val="center"/>
            </w:pPr>
          </w:p>
          <w:p w14:paraId="46B1F498" w14:textId="77777777" w:rsidR="007A6066" w:rsidRPr="006A4D8B" w:rsidRDefault="007A6066" w:rsidP="007A6066"/>
          <w:p w14:paraId="2DF17713" w14:textId="77777777" w:rsidR="007A6066" w:rsidRDefault="007A6066" w:rsidP="007A6066"/>
          <w:p w14:paraId="24D24E88" w14:textId="340138EC" w:rsidR="007A6066" w:rsidRPr="006A4D8B" w:rsidRDefault="007A6066" w:rsidP="007A6066">
            <w:pPr>
              <w:ind w:firstLine="720"/>
            </w:pPr>
          </w:p>
        </w:tc>
        <w:tc>
          <w:tcPr>
            <w:tcW w:w="1800" w:type="dxa"/>
          </w:tcPr>
          <w:p w14:paraId="331B8AE1" w14:textId="31C8C3F3" w:rsidR="007A6066" w:rsidRPr="009762D1" w:rsidRDefault="007A6066" w:rsidP="007A6066">
            <w:pPr>
              <w:pStyle w:val="TableParagraph"/>
              <w:ind w:left="54" w:right="47"/>
              <w:jc w:val="center"/>
            </w:pPr>
          </w:p>
        </w:tc>
      </w:tr>
      <w:tr w:rsidR="007A6066" w14:paraId="7125638D" w14:textId="77777777" w:rsidTr="00FD28D2">
        <w:trPr>
          <w:trHeight w:val="1130"/>
        </w:trPr>
        <w:tc>
          <w:tcPr>
            <w:tcW w:w="424" w:type="dxa"/>
            <w:vAlign w:val="center"/>
          </w:tcPr>
          <w:p w14:paraId="1A69796F" w14:textId="1B360433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1c</w:t>
            </w:r>
          </w:p>
        </w:tc>
        <w:tc>
          <w:tcPr>
            <w:tcW w:w="4850" w:type="dxa"/>
          </w:tcPr>
          <w:p w14:paraId="17468D66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Nylon Rope Length:</w:t>
            </w:r>
          </w:p>
          <w:p w14:paraId="08AB4CD6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30m length</w:t>
            </w:r>
          </w:p>
          <w:p w14:paraId="2EAF6BD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Margin of tolerance:</w:t>
            </w:r>
          </w:p>
          <w:p w14:paraId="1AC9A0A7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 30m (± 0.5 m).</w:t>
            </w:r>
          </w:p>
          <w:p w14:paraId="4424F651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Thickness: 8 mm (± 0.1 mm)</w:t>
            </w:r>
          </w:p>
          <w:p w14:paraId="35F711B4" w14:textId="590A5E7C" w:rsidR="007A6066" w:rsidRPr="00DB2B7B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Nylon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E61B" w14:textId="16846B1F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83C1" w14:textId="047DCD80" w:rsidR="007A6066" w:rsidRPr="0046080F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52307038" w14:textId="77777777" w:rsidR="007A6066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512267DD" w14:textId="33D01E8A" w:rsidR="007A6066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4290FE0E" w14:textId="77777777" w:rsidR="007A6066" w:rsidRPr="006A4D8B" w:rsidRDefault="007A6066" w:rsidP="007A6066">
            <w:pPr>
              <w:rPr>
                <w:lang w:val="en-GB" w:eastAsia="en-GB" w:bidi="ar-SA"/>
              </w:rPr>
            </w:pPr>
          </w:p>
          <w:p w14:paraId="76190E19" w14:textId="77777777" w:rsidR="007A6066" w:rsidRDefault="007A6066" w:rsidP="007A6066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3D697D2C" w14:textId="4F6F2631" w:rsidR="007A6066" w:rsidRPr="006A4D8B" w:rsidRDefault="007A6066" w:rsidP="007A6066">
            <w:pPr>
              <w:jc w:val="center"/>
              <w:rPr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2F3D6B5" w14:textId="27546E38" w:rsidR="007A6066" w:rsidRPr="0046080F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65BA75F6" w14:textId="77777777" w:rsidTr="00FD28D2">
        <w:trPr>
          <w:trHeight w:val="1176"/>
        </w:trPr>
        <w:tc>
          <w:tcPr>
            <w:tcW w:w="424" w:type="dxa"/>
            <w:vAlign w:val="center"/>
          </w:tcPr>
          <w:p w14:paraId="3E44FE5D" w14:textId="2FFDDE20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1d</w:t>
            </w:r>
          </w:p>
        </w:tc>
        <w:tc>
          <w:tcPr>
            <w:tcW w:w="4850" w:type="dxa"/>
          </w:tcPr>
          <w:p w14:paraId="0ECD7888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Sand bags</w:t>
            </w:r>
          </w:p>
          <w:p w14:paraId="7B95B1AD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Woven Polypropylene Sandbags with Attached Tie-String, Size: 60x30cm</w:t>
            </w:r>
          </w:p>
          <w:p w14:paraId="493FC8FA" w14:textId="38CE237F" w:rsidR="007A6066" w:rsidRPr="00231423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Weight: 133 lbs./thousand Pcs (+/- 5% weight is acceptable). HIGH UVI: Recommended protect contents from UV rays up to 1,600 hours without disintegrating and make excellent sand-filled flood barriers.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9B57" w14:textId="4D45D3C0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770" w14:textId="5A54A5B3" w:rsidR="007A6066" w:rsidRDefault="007B3B55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20</w:t>
            </w:r>
            <w:r w:rsidR="007A6066">
              <w:rPr>
                <w:rFonts w:ascii="Arial Narrow" w:hAnsi="Arial Narrow" w:cs="Calibri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10968335" w14:textId="77777777" w:rsidR="007A6066" w:rsidRDefault="007A6066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D6E1B53" w14:textId="7A364F8B" w:rsidR="007A6066" w:rsidRDefault="007A6066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541AE524" w14:textId="24919B1F" w:rsidR="007A6066" w:rsidRDefault="007A6066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</w:tr>
      <w:tr w:rsidR="007A6066" w14:paraId="08DEEF1B" w14:textId="77777777" w:rsidTr="00FD28D2">
        <w:trPr>
          <w:trHeight w:val="485"/>
        </w:trPr>
        <w:tc>
          <w:tcPr>
            <w:tcW w:w="424" w:type="dxa"/>
            <w:vAlign w:val="center"/>
          </w:tcPr>
          <w:p w14:paraId="16A56E2B" w14:textId="489BA6CF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1e</w:t>
            </w:r>
          </w:p>
        </w:tc>
        <w:tc>
          <w:tcPr>
            <w:tcW w:w="4850" w:type="dxa"/>
          </w:tcPr>
          <w:p w14:paraId="2548E87A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Saw:</w:t>
            </w:r>
          </w:p>
          <w:p w14:paraId="790B4A63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Size: 610 mm blade (hard point teeth), </w:t>
            </w:r>
          </w:p>
          <w:p w14:paraId="4432E387" w14:textId="4131AF67" w:rsidR="007A6066" w:rsidRPr="007B7AEE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Handle: plastic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5198" w14:textId="4B3F6E7F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BB3" w14:textId="374772ED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951B2A3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E394F96" w14:textId="280E57F9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67AEF1C0" w14:textId="4528B52F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6F4DFC44" w14:textId="77777777" w:rsidTr="00FD28D2">
        <w:trPr>
          <w:trHeight w:val="1146"/>
        </w:trPr>
        <w:tc>
          <w:tcPr>
            <w:tcW w:w="424" w:type="dxa"/>
            <w:vAlign w:val="center"/>
          </w:tcPr>
          <w:p w14:paraId="6ECC887B" w14:textId="404F27A9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1f</w:t>
            </w:r>
          </w:p>
        </w:tc>
        <w:tc>
          <w:tcPr>
            <w:tcW w:w="4850" w:type="dxa"/>
          </w:tcPr>
          <w:p w14:paraId="2B5BE61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Hammer:</w:t>
            </w:r>
          </w:p>
          <w:p w14:paraId="7F979CDB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Size: 4 inch ('l0cm) handle with finger grooves.</w:t>
            </w:r>
          </w:p>
          <w:p w14:paraId="766971D8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Head: steel head, magnetic, </w:t>
            </w:r>
          </w:p>
          <w:p w14:paraId="379CD3E4" w14:textId="46416813" w:rsidR="007A6066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claw with rubber handle.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9963" w14:textId="29D4BEA7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3059" w14:textId="5D82977B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5F867ADD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F91A7D1" w14:textId="1F537399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1DFBC77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3DA26D6D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331F1447" w14:textId="2BB7CEC5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1g</w:t>
            </w:r>
          </w:p>
        </w:tc>
        <w:tc>
          <w:tcPr>
            <w:tcW w:w="4850" w:type="dxa"/>
          </w:tcPr>
          <w:p w14:paraId="6490879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Pickaxe:</w:t>
            </w:r>
          </w:p>
          <w:p w14:paraId="17AF4A3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Size: 0.55 meters (incl. digger head).</w:t>
            </w:r>
          </w:p>
          <w:p w14:paraId="4A59B7AB" w14:textId="3ABF9C1D" w:rsidR="007A6066" w:rsidRPr="00251DB5" w:rsidRDefault="007A6066" w:rsidP="007A6066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Handle type: flat / pick edge.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E6B9" w14:textId="3ED6F8E7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2B9C" w14:textId="182BDD9D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22007590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314E8CB" w14:textId="69489EC9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433ADE1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4BD666CE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6BDA7FA0" w14:textId="78F6AB7F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1h</w:t>
            </w:r>
          </w:p>
        </w:tc>
        <w:tc>
          <w:tcPr>
            <w:tcW w:w="4850" w:type="dxa"/>
          </w:tcPr>
          <w:p w14:paraId="3F6FCA8D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Utility knife:</w:t>
            </w:r>
          </w:p>
          <w:p w14:paraId="3EBA68C0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Size: 100x18x0.5 mm.</w:t>
            </w:r>
          </w:p>
          <w:p w14:paraId="10516C50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steel series.</w:t>
            </w:r>
          </w:p>
          <w:p w14:paraId="385F0AAC" w14:textId="1EB4F562" w:rsidR="007A6066" w:rsidRPr="006D2C72" w:rsidRDefault="007A6066" w:rsidP="007A6066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Handle: plastic.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318A" w14:textId="1A6E9D1A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58CC" w14:textId="18A9FCD1" w:rsidR="007A6066" w:rsidRPr="006D2C72" w:rsidRDefault="007A6066" w:rsidP="007A6066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AAB2D1D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2813F8A" w14:textId="30F1E356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36F31CD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554C09ED" w14:textId="77777777" w:rsidTr="00FD28D2">
        <w:trPr>
          <w:trHeight w:val="1214"/>
        </w:trPr>
        <w:tc>
          <w:tcPr>
            <w:tcW w:w="424" w:type="dxa"/>
            <w:vAlign w:val="center"/>
          </w:tcPr>
          <w:p w14:paraId="06BFE50D" w14:textId="2A1E2B29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1i</w:t>
            </w:r>
          </w:p>
        </w:tc>
        <w:tc>
          <w:tcPr>
            <w:tcW w:w="4850" w:type="dxa"/>
          </w:tcPr>
          <w:p w14:paraId="1233E35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Shovel:</w:t>
            </w:r>
          </w:p>
          <w:p w14:paraId="6BA60428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Wooden or metal handle with length of 100 cm</w:t>
            </w:r>
          </w:p>
          <w:p w14:paraId="5AFA5429" w14:textId="0E482889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head </w:t>
            </w:r>
            <w:r w:rsidR="001B7696" w:rsidRPr="007A6066">
              <w:rPr>
                <w:b/>
                <w:w w:val="90"/>
                <w:sz w:val="20"/>
                <w:szCs w:val="20"/>
              </w:rPr>
              <w:t>dimensions</w:t>
            </w:r>
            <w:r w:rsidRPr="007A6066">
              <w:rPr>
                <w:b/>
                <w:w w:val="90"/>
                <w:sz w:val="20"/>
                <w:szCs w:val="20"/>
              </w:rPr>
              <w:t xml:space="preserve"> 17 x 23 cm</w:t>
            </w:r>
          </w:p>
          <w:p w14:paraId="507B9CCF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round shape blade</w:t>
            </w:r>
          </w:p>
          <w:p w14:paraId="0AC2DB40" w14:textId="313B8AF7" w:rsidR="007A6066" w:rsidRPr="006D2C72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Y shape metal grip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CA37" w14:textId="7422310F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8103" w14:textId="624CBA3F" w:rsidR="007A6066" w:rsidRPr="006D2C72" w:rsidRDefault="007A6066" w:rsidP="007A6066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14C00987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393D329F" w14:textId="42CB852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BCBD234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00C5F910" w14:textId="77777777" w:rsidTr="00FD28D2">
        <w:trPr>
          <w:trHeight w:val="1025"/>
        </w:trPr>
        <w:tc>
          <w:tcPr>
            <w:tcW w:w="424" w:type="dxa"/>
            <w:vAlign w:val="center"/>
          </w:tcPr>
          <w:p w14:paraId="63CC531C" w14:textId="626A9FD4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lastRenderedPageBreak/>
              <w:t>1j</w:t>
            </w:r>
          </w:p>
        </w:tc>
        <w:tc>
          <w:tcPr>
            <w:tcW w:w="4850" w:type="dxa"/>
          </w:tcPr>
          <w:p w14:paraId="775FBF5E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 xml:space="preserve">Wooden Pole: </w:t>
            </w:r>
          </w:p>
          <w:p w14:paraId="2F3D7BE6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75mm x 75mm x3000mm length,</w:t>
            </w:r>
          </w:p>
          <w:p w14:paraId="64C6FF0B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Margin of tolerance:</w:t>
            </w:r>
          </w:p>
          <w:p w14:paraId="413336B1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section size: 75mm  x75mm (± 5mm)</w:t>
            </w:r>
          </w:p>
          <w:p w14:paraId="64C5FB24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 3000 mm (± 30 mm)</w:t>
            </w:r>
          </w:p>
          <w:p w14:paraId="1A4081ED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proofErr w:type="spellStart"/>
            <w:r w:rsidRPr="007A6066">
              <w:rPr>
                <w:b/>
                <w:w w:val="90"/>
                <w:sz w:val="20"/>
                <w:szCs w:val="20"/>
              </w:rPr>
              <w:t>Colour</w:t>
            </w:r>
            <w:proofErr w:type="spellEnd"/>
            <w:r w:rsidRPr="007A6066">
              <w:rPr>
                <w:b/>
                <w:w w:val="90"/>
                <w:sz w:val="20"/>
                <w:szCs w:val="20"/>
              </w:rPr>
              <w:t>: white or brown.</w:t>
            </w:r>
          </w:p>
          <w:p w14:paraId="37C51F84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hard quality, heartwood</w:t>
            </w:r>
          </w:p>
          <w:p w14:paraId="2056CA32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Treatment: the wood must be certificated that was treated all parts of each pole against the termite and insects; chemicals used for treatment must pose no risk to human health.</w:t>
            </w:r>
          </w:p>
          <w:p w14:paraId="3C979F54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Moisture Level: dry as much as possible with moisture level (if any) must be between 9% to 15%.</w:t>
            </w:r>
          </w:p>
          <w:p w14:paraId="309D5148" w14:textId="1FC83814" w:rsidR="007A6066" w:rsidRPr="006D2C72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Shake, Cracks, free of crack as much as possible.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1784" w14:textId="2E3A7DFC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ED0F" w14:textId="723A582D" w:rsidR="007A6066" w:rsidRPr="006D2C72" w:rsidRDefault="007B3B55" w:rsidP="007A6066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5</w:t>
            </w:r>
            <w:r w:rsidR="007A6066">
              <w:rPr>
                <w:rFonts w:ascii="Arial Narrow" w:hAnsi="Arial Narrow" w:cs="Calibri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2435C26F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D012493" w14:textId="71DC1C4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FE50A39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070FCC4B" w14:textId="77777777" w:rsidTr="00FD28D2">
        <w:trPr>
          <w:trHeight w:val="1025"/>
        </w:trPr>
        <w:tc>
          <w:tcPr>
            <w:tcW w:w="424" w:type="dxa"/>
            <w:vAlign w:val="center"/>
          </w:tcPr>
          <w:p w14:paraId="34C765FE" w14:textId="3E551A04" w:rsidR="007A6066" w:rsidRDefault="007A6066" w:rsidP="007A6066">
            <w:pPr>
              <w:pStyle w:val="TableParagraph"/>
              <w:ind w:left="8"/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1K</w:t>
            </w:r>
          </w:p>
        </w:tc>
        <w:tc>
          <w:tcPr>
            <w:tcW w:w="4850" w:type="dxa"/>
          </w:tcPr>
          <w:p w14:paraId="40E93593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Wooden Plate:</w:t>
            </w:r>
          </w:p>
          <w:p w14:paraId="4DB90DD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100mm width x 22mm thickness x 3000mm length.</w:t>
            </w:r>
          </w:p>
          <w:p w14:paraId="4F55995F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Margin tolerance:</w:t>
            </w:r>
          </w:p>
          <w:p w14:paraId="21E9B34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Width: 100 mm (±3 mm)</w:t>
            </w:r>
          </w:p>
          <w:p w14:paraId="1D901FA9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Thickness: 22 mm (±2 mm)</w:t>
            </w:r>
          </w:p>
          <w:p w14:paraId="3D1B60F3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 3000mm (± 30mm)</w:t>
            </w:r>
          </w:p>
          <w:p w14:paraId="5E6319DA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proofErr w:type="spellStart"/>
            <w:r w:rsidRPr="007A6066">
              <w:rPr>
                <w:b/>
                <w:w w:val="90"/>
                <w:sz w:val="20"/>
                <w:szCs w:val="20"/>
              </w:rPr>
              <w:t>Colour</w:t>
            </w:r>
            <w:proofErr w:type="spellEnd"/>
            <w:r w:rsidRPr="007A6066">
              <w:rPr>
                <w:b/>
                <w:w w:val="90"/>
                <w:sz w:val="20"/>
                <w:szCs w:val="20"/>
              </w:rPr>
              <w:t>: white or brown.</w:t>
            </w:r>
          </w:p>
          <w:p w14:paraId="1AE3964A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hard quality</w:t>
            </w:r>
          </w:p>
          <w:p w14:paraId="28096369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Treatment: the wood must be certificated that was treated all parts of each plate against the termite and insects; chemicals used for treatment must pose no risk to human health.</w:t>
            </w:r>
          </w:p>
          <w:p w14:paraId="0B377469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Moisture Level: dry as much as possible with moisture level (if any) must be between 9% to 15%.</w:t>
            </w:r>
          </w:p>
          <w:p w14:paraId="60A0A201" w14:textId="69799BA3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Shake, Cracks, free of cracks as much as possible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ED50" w14:textId="15000AF6" w:rsidR="007A6066" w:rsidRDefault="007A6066" w:rsidP="007A6066">
            <w:pPr>
              <w:pStyle w:val="TableParagraph"/>
              <w:ind w:left="54" w:right="47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CD96" w14:textId="4C731A54" w:rsidR="007A6066" w:rsidRDefault="007B3B55" w:rsidP="007A6066">
            <w:pPr>
              <w:pStyle w:val="TableParagraph"/>
              <w:spacing w:before="0"/>
              <w:ind w:left="106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5</w:t>
            </w:r>
            <w:r w:rsidR="007A6066">
              <w:rPr>
                <w:rFonts w:ascii="Arial Narrow" w:hAnsi="Arial Narrow" w:cs="Calibri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16D2BDD3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DC90253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36AE63F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A656B4" w14:paraId="779D34BE" w14:textId="77777777" w:rsidTr="008644AE">
        <w:trPr>
          <w:trHeight w:val="869"/>
        </w:trPr>
        <w:tc>
          <w:tcPr>
            <w:tcW w:w="9414" w:type="dxa"/>
            <w:gridSpan w:val="6"/>
            <w:shd w:val="clear" w:color="auto" w:fill="BFBFBF" w:themeFill="background1" w:themeFillShade="BF"/>
          </w:tcPr>
          <w:p w14:paraId="5769E6E8" w14:textId="115A104E" w:rsidR="00A656B4" w:rsidRPr="00B82258" w:rsidRDefault="00A656B4" w:rsidP="006F4676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including </w:t>
            </w:r>
            <w:r w:rsidRPr="00D95E9D">
              <w:rPr>
                <w:noProof/>
                <w:sz w:val="20"/>
                <w:lang w:val="en-GB" w:eastAsia="en-GB" w:bidi="ar-SA"/>
              </w:rPr>
              <w:t>proper packaging (kit),</w:t>
            </w:r>
            <w:r>
              <w:rPr>
                <w:noProof/>
                <w:sz w:val="20"/>
                <w:lang w:val="en-GB" w:eastAsia="en-GB" w:bidi="ar-SA"/>
              </w:rPr>
              <w:t>printing logos(Stickers),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transportation, delivery and </w:t>
            </w:r>
            <w:r>
              <w:rPr>
                <w:noProof/>
                <w:sz w:val="20"/>
                <w:lang w:val="en-GB" w:eastAsia="en-GB" w:bidi="ar-SA"/>
              </w:rPr>
              <w:t xml:space="preserve">loading and </w:t>
            </w:r>
            <w:r w:rsidRPr="00D95E9D">
              <w:rPr>
                <w:noProof/>
                <w:sz w:val="20"/>
                <w:lang w:val="en-GB" w:eastAsia="en-GB" w:bidi="ar-SA"/>
              </w:rPr>
              <w:t>unloading at</w:t>
            </w:r>
            <w:r>
              <w:rPr>
                <w:noProof/>
                <w:sz w:val="20"/>
                <w:lang w:val="en-GB" w:eastAsia="en-GB" w:bidi="ar-SA"/>
              </w:rPr>
              <w:t xml:space="preserve"> first and end point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</w:t>
            </w:r>
            <w:r>
              <w:rPr>
                <w:noProof/>
                <w:sz w:val="20"/>
                <w:lang w:val="en-GB" w:eastAsia="en-GB" w:bidi="ar-SA"/>
              </w:rPr>
              <w:t xml:space="preserve">and to/from trucks and at </w:t>
            </w:r>
            <w:r w:rsidRPr="00D95E9D">
              <w:rPr>
                <w:noProof/>
                <w:sz w:val="20"/>
                <w:lang w:val="en-GB" w:eastAsia="en-GB" w:bidi="ar-SA"/>
              </w:rPr>
              <w:t>final destination assigned by DRC</w:t>
            </w:r>
            <w:r>
              <w:rPr>
                <w:noProof/>
                <w:sz w:val="20"/>
                <w:lang w:val="en-GB" w:eastAsia="en-GB" w:bidi="ar-SA"/>
              </w:rPr>
              <w:t xml:space="preserve"> in any districts in </w:t>
            </w:r>
            <w:r w:rsidRPr="008812CD">
              <w:rPr>
                <w:noProof/>
                <w:sz w:val="20"/>
                <w:lang w:val="en-GB" w:eastAsia="en-GB" w:bidi="ar-SA"/>
              </w:rPr>
              <w:t>Aden, Abyan or Lahj governorates</w:t>
            </w:r>
          </w:p>
        </w:tc>
        <w:tc>
          <w:tcPr>
            <w:tcW w:w="1800" w:type="dxa"/>
            <w:shd w:val="clear" w:color="auto" w:fill="BFBFBF" w:themeFill="background1" w:themeFillShade="BF"/>
          </w:tcPr>
          <w:p w14:paraId="7561562F" w14:textId="77777777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  <w:p w14:paraId="14CC2B13" w14:textId="3A7CE4A9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</w:tbl>
    <w:p w14:paraId="64FD49BE" w14:textId="77777777" w:rsidR="00BC5253" w:rsidRDefault="00BC5253"/>
    <w:p w14:paraId="6D7A7DED" w14:textId="77777777" w:rsidR="00573A53" w:rsidRDefault="00573A53"/>
    <w:p w14:paraId="531F133D" w14:textId="77777777" w:rsidR="00573A53" w:rsidRDefault="00573A53"/>
    <w:p w14:paraId="6B82CAAE" w14:textId="77777777" w:rsidR="00573A53" w:rsidRPr="002B72CF" w:rsidRDefault="00573A53" w:rsidP="00573A53">
      <w:r>
        <w:t>Note:</w:t>
      </w:r>
      <w:r w:rsidRPr="002B72CF">
        <w:rPr>
          <w:rFonts w:ascii="Calibri" w:eastAsia="Times New Roman" w:hAnsi="Calibri" w:cs="Calibri"/>
          <w:lang w:bidi="ar-SA"/>
        </w:rPr>
        <w:t xml:space="preserve"> </w:t>
      </w:r>
      <w:r w:rsidRPr="002B72CF">
        <w:t>All wooden components must be treated with a certified anti-white termite solution to ensure long-term durability and protection against termite infestations. DRC would verify on site upon delivery.</w:t>
      </w:r>
    </w:p>
    <w:p w14:paraId="1A2A8025" w14:textId="77777777" w:rsidR="00573A53" w:rsidRDefault="00573A53"/>
    <w:sectPr w:rsidR="00573A53" w:rsidSect="00D2684F">
      <w:headerReference w:type="default" r:id="rId7"/>
      <w:pgSz w:w="11906" w:h="16838"/>
      <w:pgMar w:top="1152" w:right="562" w:bottom="432" w:left="1440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EB9784" w14:textId="77777777" w:rsidR="000569DF" w:rsidRDefault="000569DF" w:rsidP="00A8634B">
      <w:r>
        <w:separator/>
      </w:r>
    </w:p>
  </w:endnote>
  <w:endnote w:type="continuationSeparator" w:id="0">
    <w:p w14:paraId="6123951D" w14:textId="77777777" w:rsidR="000569DF" w:rsidRDefault="000569DF" w:rsidP="00A8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8DD8BB" w14:textId="77777777" w:rsidR="000569DF" w:rsidRDefault="000569DF" w:rsidP="00A8634B">
      <w:r>
        <w:separator/>
      </w:r>
    </w:p>
  </w:footnote>
  <w:footnote w:type="continuationSeparator" w:id="0">
    <w:p w14:paraId="2B63B108" w14:textId="77777777" w:rsidR="000569DF" w:rsidRDefault="000569DF" w:rsidP="00A8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EA16A" w14:textId="7F598524" w:rsidR="002E41D8" w:rsidRPr="0044715F" w:rsidRDefault="001A4F6A" w:rsidP="002E41D8">
    <w:pPr>
      <w:bidi/>
      <w:jc w:val="center"/>
      <w:rPr>
        <w:rFonts w:ascii="Calibri" w:hAnsi="Calibri" w:cs="Arial"/>
        <w:b/>
        <w:u w:val="single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C028F6" wp14:editId="07B27203">
          <wp:simplePos x="0" y="0"/>
          <wp:positionH relativeFrom="page">
            <wp:posOffset>238125</wp:posOffset>
          </wp:positionH>
          <wp:positionV relativeFrom="paragraph">
            <wp:posOffset>-143510</wp:posOffset>
          </wp:positionV>
          <wp:extent cx="1143000" cy="619125"/>
          <wp:effectExtent l="0" t="0" r="0" b="9525"/>
          <wp:wrapNone/>
          <wp:docPr id="3" name="Picture 2">
            <a:extLst xmlns:a="http://schemas.openxmlformats.org/drawingml/2006/main">
              <a:ext uri="{FF2B5EF4-FFF2-40B4-BE49-F238E27FC236}">
                <a16:creationId xmlns:a16="http://schemas.microsoft.com/office/drawing/2014/main" id="{7D19F4E7-C4ED-47D0-9344-3A362D69D4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D19F4E7-C4ED-47D0-9344-3A362D69D4C3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C3E9B">
      <w:rPr>
        <w:rFonts w:ascii="Calibri" w:hAnsi="Calibri" w:cs="Arial"/>
        <w:b/>
        <w:u w:val="single"/>
        <w:lang w:val="en-GB"/>
      </w:rPr>
      <w:t>ITB</w:t>
    </w:r>
    <w:r w:rsidR="00A8634B" w:rsidRPr="006C5C9C">
      <w:rPr>
        <w:rFonts w:ascii="Calibri" w:hAnsi="Calibri" w:cs="Arial"/>
        <w:b/>
        <w:u w:val="single"/>
        <w:lang w:val="en-GB"/>
      </w:rPr>
      <w:t xml:space="preserve"> No [</w:t>
    </w:r>
    <w:r w:rsidR="002E41D8">
      <w:rPr>
        <w:rFonts w:ascii="Calibri" w:hAnsi="Calibri" w:cs="Arial"/>
        <w:b/>
        <w:u w:val="single"/>
        <w:lang w:val="en-GB"/>
      </w:rPr>
      <w:t>DRC-ITB-PA-15102024-SRK-SOUTH-ADE</w:t>
    </w:r>
    <w:r w:rsidR="002E41D8" w:rsidRPr="006C5C9C">
      <w:rPr>
        <w:rFonts w:ascii="Calibri" w:hAnsi="Calibri" w:cs="Arial"/>
        <w:b/>
        <w:u w:val="single"/>
        <w:lang w:val="en-GB"/>
      </w:rPr>
      <w:t>]</w:t>
    </w:r>
  </w:p>
  <w:p w14:paraId="208349A0" w14:textId="7A78891C" w:rsidR="002E41D8" w:rsidRPr="002B0571" w:rsidRDefault="002E41D8" w:rsidP="002E41D8">
    <w:pPr>
      <w:ind w:left="810" w:right="-113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Lot (1)- </w:t>
    </w:r>
    <w:r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Supply and delivery of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Shelter Repair Kits-SRK kits </w:t>
    </w:r>
    <w:r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to 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Aden, Abyan or Lahj</w:t>
    </w:r>
    <w:r w:rsidRPr="009A3C6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governorates</w:t>
    </w:r>
  </w:p>
  <w:p w14:paraId="67AC3B37" w14:textId="77777777" w:rsidR="002E41D8" w:rsidRDefault="002E41D8" w:rsidP="002E41D8">
    <w:pPr>
      <w:pStyle w:val="Header"/>
      <w:tabs>
        <w:tab w:val="clear" w:pos="4513"/>
        <w:tab w:val="clear" w:pos="9026"/>
        <w:tab w:val="left" w:pos="1020"/>
      </w:tabs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Financial Bidding Form-</w:t>
    </w:r>
    <w:r w:rsidRPr="002B057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Specification and Pricing Sheet-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 w:rsidRP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Annex A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2-1</w:t>
    </w:r>
  </w:p>
  <w:p w14:paraId="7BE26F83" w14:textId="7D30EE28" w:rsidR="00A8634B" w:rsidRPr="00FC3E9B" w:rsidRDefault="00A8634B" w:rsidP="00711182">
    <w:pPr>
      <w:pStyle w:val="Header"/>
      <w:tabs>
        <w:tab w:val="clear" w:pos="4513"/>
        <w:tab w:val="clear" w:pos="9026"/>
        <w:tab w:val="left" w:pos="1020"/>
      </w:tabs>
      <w:bidi/>
      <w:jc w:val="center"/>
      <w:rPr>
        <w:rFonts w:ascii="Calibri" w:hAnsi="Calibri" w:cs="Arial"/>
        <w:b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E51E9C"/>
    <w:multiLevelType w:val="hybridMultilevel"/>
    <w:tmpl w:val="467EA96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137186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4B"/>
    <w:rsid w:val="000569DF"/>
    <w:rsid w:val="000711B2"/>
    <w:rsid w:val="00074490"/>
    <w:rsid w:val="00095B50"/>
    <w:rsid w:val="000A5989"/>
    <w:rsid w:val="000D361F"/>
    <w:rsid w:val="000E6DB6"/>
    <w:rsid w:val="00116A47"/>
    <w:rsid w:val="00170422"/>
    <w:rsid w:val="00174055"/>
    <w:rsid w:val="001823B6"/>
    <w:rsid w:val="00184E2F"/>
    <w:rsid w:val="001A4F6A"/>
    <w:rsid w:val="001B569B"/>
    <w:rsid w:val="001B5FA4"/>
    <w:rsid w:val="001B7696"/>
    <w:rsid w:val="001C7F39"/>
    <w:rsid w:val="001D588D"/>
    <w:rsid w:val="00215042"/>
    <w:rsid w:val="00226029"/>
    <w:rsid w:val="00240256"/>
    <w:rsid w:val="00251DB5"/>
    <w:rsid w:val="0026539A"/>
    <w:rsid w:val="00273CB7"/>
    <w:rsid w:val="00285A82"/>
    <w:rsid w:val="002928C3"/>
    <w:rsid w:val="002E41D8"/>
    <w:rsid w:val="00310CB8"/>
    <w:rsid w:val="003546B1"/>
    <w:rsid w:val="00385B02"/>
    <w:rsid w:val="003A5283"/>
    <w:rsid w:val="003E1AB3"/>
    <w:rsid w:val="003E549E"/>
    <w:rsid w:val="003F269A"/>
    <w:rsid w:val="00426363"/>
    <w:rsid w:val="004526DC"/>
    <w:rsid w:val="00470060"/>
    <w:rsid w:val="004927E3"/>
    <w:rsid w:val="0050717E"/>
    <w:rsid w:val="0050785B"/>
    <w:rsid w:val="005149F2"/>
    <w:rsid w:val="0055145F"/>
    <w:rsid w:val="00573814"/>
    <w:rsid w:val="00573A53"/>
    <w:rsid w:val="005A071B"/>
    <w:rsid w:val="005A60BE"/>
    <w:rsid w:val="005C7B9F"/>
    <w:rsid w:val="005F0380"/>
    <w:rsid w:val="00600B08"/>
    <w:rsid w:val="0060247B"/>
    <w:rsid w:val="00605924"/>
    <w:rsid w:val="0061081D"/>
    <w:rsid w:val="00646E96"/>
    <w:rsid w:val="00681ECC"/>
    <w:rsid w:val="006A4D8B"/>
    <w:rsid w:val="006D2C72"/>
    <w:rsid w:val="006E6599"/>
    <w:rsid w:val="006E6DD3"/>
    <w:rsid w:val="006F4676"/>
    <w:rsid w:val="00700FA0"/>
    <w:rsid w:val="00711182"/>
    <w:rsid w:val="00735B92"/>
    <w:rsid w:val="007443DB"/>
    <w:rsid w:val="00745E47"/>
    <w:rsid w:val="00765812"/>
    <w:rsid w:val="00793124"/>
    <w:rsid w:val="007A6066"/>
    <w:rsid w:val="007B3B55"/>
    <w:rsid w:val="00827A47"/>
    <w:rsid w:val="00832970"/>
    <w:rsid w:val="00833461"/>
    <w:rsid w:val="0084023C"/>
    <w:rsid w:val="00845F21"/>
    <w:rsid w:val="00864268"/>
    <w:rsid w:val="0087671E"/>
    <w:rsid w:val="008812CD"/>
    <w:rsid w:val="00882D96"/>
    <w:rsid w:val="00920A5A"/>
    <w:rsid w:val="00940669"/>
    <w:rsid w:val="009530B2"/>
    <w:rsid w:val="009762D1"/>
    <w:rsid w:val="009769F8"/>
    <w:rsid w:val="009C5716"/>
    <w:rsid w:val="009E1A9C"/>
    <w:rsid w:val="009E6239"/>
    <w:rsid w:val="009F37E0"/>
    <w:rsid w:val="009F46DE"/>
    <w:rsid w:val="00A20B7D"/>
    <w:rsid w:val="00A212A2"/>
    <w:rsid w:val="00A656B4"/>
    <w:rsid w:val="00A65C0B"/>
    <w:rsid w:val="00A738E1"/>
    <w:rsid w:val="00A8634B"/>
    <w:rsid w:val="00A93A6C"/>
    <w:rsid w:val="00AA7B26"/>
    <w:rsid w:val="00AC273A"/>
    <w:rsid w:val="00AD3309"/>
    <w:rsid w:val="00B055C2"/>
    <w:rsid w:val="00B35441"/>
    <w:rsid w:val="00B431BB"/>
    <w:rsid w:val="00B46337"/>
    <w:rsid w:val="00B840DF"/>
    <w:rsid w:val="00BA21DA"/>
    <w:rsid w:val="00BC5253"/>
    <w:rsid w:val="00C458B9"/>
    <w:rsid w:val="00C56DED"/>
    <w:rsid w:val="00C61AA0"/>
    <w:rsid w:val="00C70E12"/>
    <w:rsid w:val="00C864B9"/>
    <w:rsid w:val="00C90737"/>
    <w:rsid w:val="00C92FEB"/>
    <w:rsid w:val="00CA1EA2"/>
    <w:rsid w:val="00CA2185"/>
    <w:rsid w:val="00CB726F"/>
    <w:rsid w:val="00CC5B44"/>
    <w:rsid w:val="00CD092F"/>
    <w:rsid w:val="00D02E37"/>
    <w:rsid w:val="00D0690F"/>
    <w:rsid w:val="00D15829"/>
    <w:rsid w:val="00D2684F"/>
    <w:rsid w:val="00D653C3"/>
    <w:rsid w:val="00D94089"/>
    <w:rsid w:val="00DA132A"/>
    <w:rsid w:val="00DA6C4B"/>
    <w:rsid w:val="00DB2B7B"/>
    <w:rsid w:val="00DC5610"/>
    <w:rsid w:val="00DD408B"/>
    <w:rsid w:val="00DE3814"/>
    <w:rsid w:val="00E02AB8"/>
    <w:rsid w:val="00E02E7A"/>
    <w:rsid w:val="00E416DC"/>
    <w:rsid w:val="00E4435D"/>
    <w:rsid w:val="00E65B13"/>
    <w:rsid w:val="00E74A8A"/>
    <w:rsid w:val="00E90654"/>
    <w:rsid w:val="00E9723D"/>
    <w:rsid w:val="00EC7A2D"/>
    <w:rsid w:val="00F13143"/>
    <w:rsid w:val="00F45212"/>
    <w:rsid w:val="00F543F8"/>
    <w:rsid w:val="00F65320"/>
    <w:rsid w:val="00F950F2"/>
    <w:rsid w:val="00FB5A4D"/>
    <w:rsid w:val="00FC3E9B"/>
    <w:rsid w:val="00FD20CF"/>
    <w:rsid w:val="00FD28D2"/>
    <w:rsid w:val="00FD4588"/>
    <w:rsid w:val="00FE5301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2E6BC"/>
  <w15:chartTrackingRefBased/>
  <w15:docId w15:val="{21482E36-9340-403F-8CA1-B53B828F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634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634B"/>
    <w:pPr>
      <w:spacing w:before="2"/>
      <w:ind w:left="107"/>
    </w:pPr>
  </w:style>
  <w:style w:type="paragraph" w:customStyle="1" w:styleId="Default">
    <w:name w:val="Default"/>
    <w:rsid w:val="00A86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Revision">
    <w:name w:val="Revision"/>
    <w:hidden/>
    <w:uiPriority w:val="99"/>
    <w:semiHidden/>
    <w:rsid w:val="007B3B55"/>
    <w:pPr>
      <w:spacing w:after="0" w:line="240" w:lineRule="auto"/>
    </w:pPr>
    <w:rPr>
      <w:rFonts w:ascii="Trebuchet MS" w:eastAsia="Trebuchet MS" w:hAnsi="Trebuchet MS" w:cs="Trebuchet MS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</dc:creator>
  <cp:keywords/>
  <dc:description/>
  <cp:lastModifiedBy>Abdulwakeel Al-Saqqaf</cp:lastModifiedBy>
  <cp:revision>2</cp:revision>
  <cp:lastPrinted>2020-11-09T21:10:00Z</cp:lastPrinted>
  <dcterms:created xsi:type="dcterms:W3CDTF">2024-10-15T10:22:00Z</dcterms:created>
  <dcterms:modified xsi:type="dcterms:W3CDTF">2024-10-15T10:22:00Z</dcterms:modified>
</cp:coreProperties>
</file>